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18A" w:rsidRPr="008838EC" w:rsidRDefault="008838EC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caps/>
          <w:sz w:val="24"/>
          <w:szCs w:val="24"/>
        </w:rPr>
        <w:t>аннотация</w:t>
      </w:r>
    </w:p>
    <w:p w:rsidR="008838EC" w:rsidRDefault="008838EC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caps/>
          <w:sz w:val="24"/>
          <w:szCs w:val="24"/>
        </w:rPr>
        <w:t>к рабочЕЙ  ПРОГРАММЕ</w:t>
      </w:r>
      <w:r w:rsidR="00DF118A" w:rsidRPr="008838E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ПРОФЕССИОНАЛЬНОГО МОДУЛЯ</w:t>
      </w:r>
      <w:r w:rsidRPr="008838E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DF118A" w:rsidRPr="008838EC">
        <w:rPr>
          <w:rFonts w:ascii="Times New Roman" w:hAnsi="Times New Roman" w:cs="Times New Roman"/>
          <w:b/>
          <w:bCs/>
          <w:sz w:val="24"/>
          <w:szCs w:val="24"/>
        </w:rPr>
        <w:t xml:space="preserve">01 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42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>Поддержание рабочего состояния оборудования систем водоснабжения, водоотведения, отопления объектов жилищно-коммунального хозяйства</w:t>
      </w:r>
    </w:p>
    <w:p w:rsidR="00DF118A" w:rsidRPr="008838EC" w:rsidRDefault="00DF118A" w:rsidP="008838EC">
      <w:pPr>
        <w:tabs>
          <w:tab w:val="left" w:pos="64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DF118A" w:rsidRPr="008838EC" w:rsidRDefault="00DF118A" w:rsidP="008838EC">
      <w:pPr>
        <w:shd w:val="clear" w:color="auto" w:fill="FFFFFF"/>
        <w:tabs>
          <w:tab w:val="left" w:pos="533"/>
        </w:tabs>
        <w:ind w:left="113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caps/>
          <w:sz w:val="24"/>
          <w:szCs w:val="24"/>
        </w:rPr>
        <w:t>1. паспорт РАБОЧЕЙ ПРОГРАММЫ ПРОФЕССИОНАЛЬНОГО МОДУЛЯ</w:t>
      </w:r>
    </w:p>
    <w:p w:rsidR="00DF118A" w:rsidRPr="008838EC" w:rsidRDefault="00DF118A" w:rsidP="008838EC">
      <w:pPr>
        <w:shd w:val="clear" w:color="auto" w:fill="FFFFFF"/>
        <w:tabs>
          <w:tab w:val="left" w:pos="533"/>
        </w:tabs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>1.1.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ab/>
        <w:t>Область применения программы</w:t>
      </w:r>
    </w:p>
    <w:p w:rsidR="00DF118A" w:rsidRPr="008838EC" w:rsidRDefault="00DF118A" w:rsidP="008838EC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pacing w:val="-8"/>
          <w:sz w:val="24"/>
          <w:szCs w:val="24"/>
        </w:rPr>
        <w:t xml:space="preserve">Рабочая    программа    профессионального    модуля    является    частью    </w:t>
      </w:r>
      <w:r w:rsidRPr="008838EC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в соответствии с ФГОС СПО 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 xml:space="preserve">по профессии </w:t>
      </w:r>
      <w:r w:rsidRPr="008838EC">
        <w:rPr>
          <w:rFonts w:ascii="Times New Roman" w:hAnsi="Times New Roman" w:cs="Times New Roman"/>
          <w:b/>
          <w:bCs/>
          <w:spacing w:val="-12"/>
          <w:sz w:val="24"/>
          <w:szCs w:val="24"/>
        </w:rPr>
        <w:t>08.01.26      Мастер      по      ремонту      и      обслуживанию      инженерных      систем      жилищно-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коммунального хозяйства</w:t>
      </w:r>
      <w:r w:rsidRPr="008838EC">
        <w:rPr>
          <w:rFonts w:ascii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</w:t>
      </w:r>
      <w:proofErr w:type="gramStart"/>
      <w:r w:rsidRPr="008838EC">
        <w:rPr>
          <w:rFonts w:ascii="Times New Roman" w:hAnsi="Times New Roman" w:cs="Times New Roman"/>
          <w:sz w:val="24"/>
          <w:szCs w:val="24"/>
        </w:rPr>
        <w:t>: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8838EC">
        <w:rPr>
          <w:rFonts w:ascii="Times New Roman" w:hAnsi="Times New Roman" w:cs="Times New Roman"/>
          <w:b/>
          <w:bCs/>
          <w:sz w:val="24"/>
          <w:szCs w:val="24"/>
        </w:rPr>
        <w:t>оддержание рабочего состояния оборудования систем водоснабжения, водоотведения, отопления объектов жилищно-коммунального хозяйства</w:t>
      </w:r>
      <w:r w:rsidRPr="008838EC">
        <w:rPr>
          <w:rFonts w:ascii="Times New Roman" w:hAnsi="Times New Roman" w:cs="Times New Roman"/>
          <w:sz w:val="24"/>
          <w:szCs w:val="24"/>
        </w:rPr>
        <w:t>и соответствующих профессиональных компетенций (ПК):</w:t>
      </w:r>
    </w:p>
    <w:p w:rsidR="00DF118A" w:rsidRPr="008838EC" w:rsidRDefault="00DF118A" w:rsidP="008838EC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z w:val="24"/>
          <w:szCs w:val="24"/>
        </w:rPr>
        <w:t>ПК 1.1. Осуществлять техническое обслуживание в соответствии с заданием (нарядом) системыводоснабжения, водоотведения, отопления объектов жилищно-коммунального хозяйства.</w:t>
      </w:r>
    </w:p>
    <w:p w:rsidR="00DF118A" w:rsidRPr="008838EC" w:rsidRDefault="00DF118A" w:rsidP="008838EC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z w:val="24"/>
          <w:szCs w:val="24"/>
        </w:rPr>
        <w:t>ПК 1.2. Проводить ремонт и монтаж отдельных узлов системы водоснабжения, водоотведения.</w:t>
      </w:r>
    </w:p>
    <w:p w:rsidR="00DF118A" w:rsidRPr="008838EC" w:rsidRDefault="00DF118A" w:rsidP="008838EC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z w:val="24"/>
          <w:szCs w:val="24"/>
        </w:rPr>
        <w:t>ПК 1.3. Проводить ремонт и монтаж отдельных узлов системы отопления.</w:t>
      </w:r>
    </w:p>
    <w:p w:rsidR="00DF118A" w:rsidRPr="008838EC" w:rsidRDefault="00DF118A" w:rsidP="008838E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z w:val="24"/>
          <w:szCs w:val="24"/>
        </w:rPr>
        <w:t xml:space="preserve">Рабочая  программа профессионального модуля может быть использованав области </w:t>
      </w:r>
      <w:r w:rsidRPr="008838EC">
        <w:rPr>
          <w:rFonts w:ascii="Times New Roman" w:hAnsi="Times New Roman" w:cs="Times New Roman"/>
          <w:spacing w:val="-12"/>
          <w:sz w:val="24"/>
          <w:szCs w:val="24"/>
        </w:rPr>
        <w:t>обслуживания      инженерных      систем      жилищно-</w:t>
      </w:r>
      <w:r w:rsidRPr="008838EC">
        <w:rPr>
          <w:rFonts w:ascii="Times New Roman" w:hAnsi="Times New Roman" w:cs="Times New Roman"/>
          <w:sz w:val="24"/>
          <w:szCs w:val="24"/>
        </w:rPr>
        <w:t>коммунального хозяйствапри наличии среднего специального образования. Опыт работы  не требуется.</w:t>
      </w:r>
    </w:p>
    <w:p w:rsidR="00DF118A" w:rsidRPr="008838EC" w:rsidRDefault="00DF118A" w:rsidP="008838E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>1.2. Цели и задачи модуля – требования к результатам освоения модуля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838E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838EC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>меть практический опыт:</w:t>
      </w:r>
    </w:p>
    <w:p w:rsidR="00DF118A" w:rsidRPr="008838EC" w:rsidRDefault="00DF118A" w:rsidP="008838EC">
      <w:pPr>
        <w:pStyle w:val="a4"/>
        <w:numPr>
          <w:ilvl w:val="0"/>
          <w:numId w:val="17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техническом </w:t>
      </w:r>
      <w:proofErr w:type="gramStart"/>
      <w:r w:rsidRPr="008838EC">
        <w:rPr>
          <w:rFonts w:ascii="Times New Roman" w:hAnsi="Times New Roman" w:cs="Times New Roman"/>
          <w:color w:val="000000"/>
          <w:sz w:val="24"/>
          <w:szCs w:val="24"/>
        </w:rPr>
        <w:t>обслуживании</w:t>
      </w:r>
      <w:proofErr w:type="gramEnd"/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заданием/нарядом системы водоснабжения, водоотведения, отопления объектов жилищно-коммунального хозяйства; </w:t>
      </w:r>
    </w:p>
    <w:p w:rsidR="00DF118A" w:rsidRPr="008838EC" w:rsidRDefault="00DF118A" w:rsidP="008838EC">
      <w:pPr>
        <w:pStyle w:val="a4"/>
        <w:numPr>
          <w:ilvl w:val="0"/>
          <w:numId w:val="17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838EC">
        <w:rPr>
          <w:rFonts w:ascii="Times New Roman" w:hAnsi="Times New Roman" w:cs="Times New Roman"/>
          <w:color w:val="000000"/>
          <w:sz w:val="24"/>
          <w:szCs w:val="24"/>
        </w:rPr>
        <w:t>ремонте</w:t>
      </w:r>
      <w:proofErr w:type="gramEnd"/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 и монтаже отдельных узлов системы водоснабжения, водоотведения; </w:t>
      </w:r>
    </w:p>
    <w:p w:rsidR="00DF118A" w:rsidRPr="008838EC" w:rsidRDefault="00DF118A" w:rsidP="008838EC">
      <w:pPr>
        <w:pStyle w:val="a4"/>
        <w:numPr>
          <w:ilvl w:val="0"/>
          <w:numId w:val="17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838EC">
        <w:rPr>
          <w:rFonts w:ascii="Times New Roman" w:hAnsi="Times New Roman" w:cs="Times New Roman"/>
          <w:color w:val="000000"/>
          <w:sz w:val="24"/>
          <w:szCs w:val="24"/>
        </w:rPr>
        <w:t>ремонте</w:t>
      </w:r>
      <w:proofErr w:type="gramEnd"/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 и монтаже отдельных узлов системы отопления.</w:t>
      </w:r>
    </w:p>
    <w:p w:rsidR="00DF118A" w:rsidRPr="008838EC" w:rsidRDefault="00DF118A" w:rsidP="008838EC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оценивать состояние рабочего места на соответствие требованиям охраны труда и полученному заданию/наряду;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определять исправность средств индивидуальной защиты;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читать и выполнять чертежи, эскизы и схемы систем водоснабжения, водоотведения, отопления объектов жилищно-коммунального хозяйства; 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подбирать материалы, инструменты и оборудование согласно технологическому процессу и сменному заданию/наряду; 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техническое обслуживание оборудования систем водоснабжения, водоотведения, отопления объектов жилищно-коммунального хозяйства; 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заполнять техническую документацию по результатам осмотра;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расчет необходимых материалов и оборудования при ремонте и монтаже отдельных узлов систем водоснабжения, водоотведения, отопления объектов жилищно-коммунального хозяйства; 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инструменты, при выполнении ремонтных работ; 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устранять неисправности санитарно-технических систем и оборудования; 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испытания отремонтированных систем и оборудования водоснабжения, водоотведения, отопления объектов жилищно-коммунального хозяйства; 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подготавливать внутридомовые системы водоснабжения, отопления, в том числе </w:t>
      </w:r>
      <w:r w:rsidRPr="008838E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поливочной системы и системы противопожарного водопровода к сезонной эксплуатации; </w:t>
      </w:r>
    </w:p>
    <w:p w:rsidR="00DF118A" w:rsidRPr="008838EC" w:rsidRDefault="00DF118A" w:rsidP="008838EC">
      <w:pPr>
        <w:pStyle w:val="a4"/>
        <w:numPr>
          <w:ilvl w:val="0"/>
          <w:numId w:val="18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выполнять консервацию внутридомовых систем.</w:t>
      </w:r>
    </w:p>
    <w:p w:rsidR="00DF118A" w:rsidRPr="008838EC" w:rsidRDefault="00DF118A" w:rsidP="008838EC">
      <w:pPr>
        <w:pStyle w:val="a4"/>
        <w:shd w:val="clear" w:color="auto" w:fill="FFFFFF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по охране труда при проведении работ по техническому обслуживанию, ремонту и монтажу отдельных узлов оборудования систем водоснабжения, водоотведения, отопления объектов жилищно-коммунального хозяйства; 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виды и основные правила построения чертежей, эскизов и схем систем водоснабжения, водоотведения, отопления объектов жилищно-коммунального хозяйства; 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правила чтения технической и конструкторско-технологической документации; правила заполнения технической документации; 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сущности и содержания технической эксплуатации оборудования систем водоснабжения, водоотведения, отопления объектов жилищно-коммунального хозяйства; 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объектов жилищно-коммунального хозяйства, оказывающих негативное влияние на окружающую среду; 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виды, назначение, устройство, принципы работы домовых санитарно-технических систем и оборудования, домовых системы водоснабжения, в том числе поливочной системы и системы противопожарного водопровода, систем отопления, отопительных приборов, циркуляционных насосов, элеваторных и тепловых узлов, запорно-регулирующей и водоразборной арматуры и вспомогательного оборудования;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технологию техники обслуживания домовых санитарно-технических систем и оборудования;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виды, назначение и принципы </w:t>
      </w:r>
      <w:proofErr w:type="gramStart"/>
      <w:r w:rsidRPr="008838EC">
        <w:rPr>
          <w:rFonts w:ascii="Times New Roman" w:hAnsi="Times New Roman" w:cs="Times New Roman"/>
          <w:color w:val="000000"/>
          <w:sz w:val="24"/>
          <w:szCs w:val="24"/>
        </w:rPr>
        <w:t>работы систем контроля технического состояния оборудования объектов</w:t>
      </w:r>
      <w:proofErr w:type="gramEnd"/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 жилищно-коммунального хозяйства; 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основные понятия систем автоматического управления и регулирования; назначение и принципы действия контрольно-измерительных приборов и аппаратов;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правила применения контрольно-диагностической аппаратуры;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применения универсальных и специальных приспособлений и контрольно-измерительного инструмента; 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 xml:space="preserve">сущность и содержание ремонта и монтажа систем водоснабжения, водоотведения, отопления объектов жилищно-коммунального хозяйства; 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подготовку внутридомовой системы отопления, системы холодного водоснабжения, в том числе поливочной системы и системы противопожарного водопровода к сезонной эксплуатации, опрессовки системы отопления;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порядок обслуживания элеваторных и тепловых узлов и вспомогательного оборудования;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технические документы на испытание и готовность к работе оборудования систем водоснабжения, водоотведения, отопления объектов жилищно-коммунального хозяйства;</w:t>
      </w:r>
    </w:p>
    <w:p w:rsidR="00DF118A" w:rsidRPr="008838EC" w:rsidRDefault="00DF118A" w:rsidP="008838EC">
      <w:pPr>
        <w:pStyle w:val="a4"/>
        <w:numPr>
          <w:ilvl w:val="0"/>
          <w:numId w:val="19"/>
        </w:numPr>
        <w:shd w:val="clear" w:color="auto" w:fill="FFFFFF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color w:val="000000"/>
          <w:sz w:val="24"/>
          <w:szCs w:val="24"/>
        </w:rPr>
        <w:t>порядок сдачи после ремонта и испытаний оборудования систем водоснабжения, водоотведения, отопления объектовжилищно-коммунальногохозяйства.</w:t>
      </w:r>
    </w:p>
    <w:p w:rsidR="00DF118A" w:rsidRPr="008838EC" w:rsidRDefault="00DF118A" w:rsidP="008838EC">
      <w:pPr>
        <w:pStyle w:val="a4"/>
        <w:shd w:val="clear" w:color="auto" w:fill="FFFFFF"/>
        <w:ind w:left="11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 xml:space="preserve">1.3. </w:t>
      </w:r>
      <w:r w:rsidR="008838EC" w:rsidRPr="008838EC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программы профессионального модуля: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>Всего: 1030 часов;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>учебных занятий: 229 часов;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z w:val="24"/>
          <w:szCs w:val="24"/>
        </w:rPr>
        <w:t>в том числе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z w:val="24"/>
          <w:szCs w:val="24"/>
        </w:rPr>
        <w:t>теоретическое обучение: 125 часов;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z w:val="24"/>
          <w:szCs w:val="24"/>
        </w:rPr>
        <w:t>лабораторных и практических занятий – 102 часа;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z w:val="24"/>
          <w:szCs w:val="24"/>
        </w:rPr>
        <w:t>самостоятельной учебной работы – 45 часов;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>учебной практики – 468 часа;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>производственной практики – 288 часа.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F118A" w:rsidRPr="008838EC" w:rsidRDefault="00DF118A" w:rsidP="008838EC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8838EC">
        <w:rPr>
          <w:b/>
          <w:bCs/>
          <w:caps/>
        </w:rPr>
        <w:lastRenderedPageBreak/>
        <w:t>2. результаты освоения ПРОФЕССИОНАЛЬНОГО МОДУЛЯ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F118A" w:rsidRPr="008838EC" w:rsidRDefault="00DF118A" w:rsidP="008838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Поддержание рабочего состояния оборудования систем водоснабжения, водоотведения, отопления объектов жилищно-коммунального хозяйства</w:t>
      </w:r>
      <w:r w:rsidRPr="008838EC">
        <w:rPr>
          <w:rFonts w:ascii="Times New Roman" w:hAnsi="Times New Roman" w:cs="Times New Roman"/>
          <w:sz w:val="24"/>
          <w:szCs w:val="24"/>
        </w:rPr>
        <w:t>, в том числе профессиональными (ПК) и общими (</w:t>
      </w:r>
      <w:proofErr w:type="gramStart"/>
      <w:r w:rsidRPr="008838EC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8838EC">
        <w:rPr>
          <w:rFonts w:ascii="Times New Roman" w:hAnsi="Times New Roman" w:cs="Times New Roman"/>
          <w:sz w:val="24"/>
          <w:szCs w:val="24"/>
        </w:rPr>
        <w:t>) компетенциями:</w:t>
      </w:r>
    </w:p>
    <w:p w:rsidR="00DF118A" w:rsidRPr="008838EC" w:rsidRDefault="00DF118A" w:rsidP="008838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1642"/>
        <w:gridCol w:w="8242"/>
      </w:tblGrid>
      <w:tr w:rsidR="00DF118A" w:rsidRPr="008838EC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DF118A" w:rsidRPr="008838EC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ПК 1.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pStyle w:val="a9"/>
              <w:shd w:val="clear" w:color="auto" w:fill="FFFFFF"/>
              <w:spacing w:after="0"/>
              <w:jc w:val="both"/>
            </w:pPr>
            <w:r w:rsidRPr="008838EC">
              <w:rPr>
                <w:color w:val="000000"/>
              </w:rPr>
              <w:t>Осуществлять техническое обслуживание в соответствии с заданием (нарядом) системы водоснабжения, водоотведения, отопления объектов жилищно-коммунального хозяйства.</w:t>
            </w:r>
          </w:p>
        </w:tc>
      </w:tr>
      <w:tr w:rsidR="00DF118A" w:rsidRPr="008838E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ПК 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ремонт и монтаж отдельных узлов системы водоснабжения, водоотведения.</w:t>
            </w:r>
          </w:p>
        </w:tc>
      </w:tr>
      <w:tr w:rsidR="00DF118A" w:rsidRPr="008838E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Проводить ремонт и монтаж отдельных узлов системы отопления.</w:t>
            </w:r>
          </w:p>
        </w:tc>
      </w:tr>
      <w:tr w:rsidR="00DF118A" w:rsidRPr="008838E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DF118A" w:rsidRPr="008838E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F118A" w:rsidRPr="008838E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F118A" w:rsidRPr="008838E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F118A" w:rsidRPr="008838E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DF118A" w:rsidRPr="008838E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DF118A" w:rsidRPr="008838E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DF118A" w:rsidRPr="008838E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F118A" w:rsidRPr="008838E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DF118A" w:rsidRPr="008838E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DF118A" w:rsidRPr="008838E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DF118A" w:rsidRPr="008838EC" w:rsidRDefault="00DF118A" w:rsidP="008838E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8838EC">
              <w:rPr>
                <w:rFonts w:ascii="Times New Roman" w:hAnsi="Times New Roman" w:cs="Times New Roman"/>
                <w:sz w:val="24"/>
                <w:szCs w:val="24"/>
              </w:rPr>
              <w:t xml:space="preserve"> 11.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DF118A" w:rsidRPr="008838EC" w:rsidRDefault="00DF118A" w:rsidP="008838EC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8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DF118A" w:rsidRDefault="00DF118A" w:rsidP="008838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38EC" w:rsidRDefault="008838EC" w:rsidP="008838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38EC" w:rsidRPr="008838EC" w:rsidRDefault="008838EC" w:rsidP="008838EC">
      <w:pPr>
        <w:pStyle w:val="1"/>
        <w:tabs>
          <w:tab w:val="clear" w:pos="432"/>
        </w:tabs>
        <w:snapToGrid w:val="0"/>
        <w:ind w:firstLine="0"/>
        <w:jc w:val="center"/>
        <w:rPr>
          <w:b/>
          <w:bCs/>
          <w:caps/>
        </w:rPr>
      </w:pPr>
      <w:r w:rsidRPr="008838EC">
        <w:rPr>
          <w:b/>
          <w:bCs/>
          <w:caps/>
        </w:rPr>
        <w:t>3. СТРУКТУРА и содержание профессионального модуля</w:t>
      </w:r>
    </w:p>
    <w:p w:rsidR="008838EC" w:rsidRPr="008838EC" w:rsidRDefault="008838EC" w:rsidP="008838EC">
      <w:pPr>
        <w:jc w:val="both"/>
        <w:rPr>
          <w:rFonts w:ascii="Times New Roman" w:hAnsi="Times New Roman" w:cs="Times New Roman"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 xml:space="preserve">3.1. Тематический план профессионального модуля </w:t>
      </w:r>
    </w:p>
    <w:p w:rsidR="008838EC" w:rsidRPr="008838EC" w:rsidRDefault="008838EC" w:rsidP="008838EC">
      <w:pPr>
        <w:jc w:val="both"/>
        <w:rPr>
          <w:rFonts w:ascii="Times New Roman" w:hAnsi="Times New Roman" w:cs="Times New Roman"/>
          <w:sz w:val="24"/>
          <w:szCs w:val="24"/>
        </w:rPr>
        <w:sectPr w:rsidR="008838EC" w:rsidRPr="008838EC">
          <w:footerReference w:type="default" r:id="rId9"/>
          <w:pgSz w:w="11905" w:h="16837"/>
          <w:pgMar w:top="1134" w:right="851" w:bottom="992" w:left="1418" w:header="720" w:footer="709" w:gutter="0"/>
          <w:cols w:space="720"/>
          <w:docGrid w:linePitch="360"/>
        </w:sectPr>
      </w:pPr>
    </w:p>
    <w:p w:rsidR="008838EC" w:rsidRPr="008838EC" w:rsidRDefault="008838EC" w:rsidP="008838EC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8838EC" w:rsidRPr="008838EC" w:rsidRDefault="008838EC" w:rsidP="00586684">
      <w:pPr>
        <w:ind w:right="-6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z w:val="24"/>
          <w:szCs w:val="24"/>
        </w:rPr>
        <w:t xml:space="preserve">Наименование разделов и тем профессионального модуля (ПМ), </w:t>
      </w:r>
      <w:r w:rsidRPr="008838E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междисциплинарных 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курсов (МДК)</w:t>
      </w:r>
      <w:r w:rsidR="0058668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838E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</w:p>
    <w:p w:rsidR="008838EC" w:rsidRPr="008838EC" w:rsidRDefault="008838EC" w:rsidP="00586684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Раздел 1. Техническое обслуживание, ремонт и монтаж отдельных узлов     системы водоснабжения, в том числе поливочной 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системы и системы противопожарного водопровода объектов жилищно-коммунального хозяйства</w:t>
      </w:r>
    </w:p>
    <w:p w:rsidR="008838EC" w:rsidRPr="008838EC" w:rsidRDefault="00586684" w:rsidP="00586684">
      <w:pPr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МДК </w:t>
      </w:r>
      <w:r w:rsidR="008838EC" w:rsidRPr="008838EC">
        <w:rPr>
          <w:rFonts w:ascii="Times New Roman" w:hAnsi="Times New Roman" w:cs="Times New Roman"/>
          <w:b/>
          <w:bCs/>
          <w:spacing w:val="-2"/>
          <w:sz w:val="24"/>
          <w:szCs w:val="24"/>
        </w:rPr>
        <w:t>01.01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.</w:t>
      </w:r>
      <w:r w:rsidR="008838EC" w:rsidRPr="008838E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Техническое обслуживание, ремонт и монтаж отдельных узлов     системы водоснабжения, в том числе поливочной </w:t>
      </w:r>
      <w:r w:rsidR="008838EC" w:rsidRPr="008838EC">
        <w:rPr>
          <w:rFonts w:ascii="Times New Roman" w:hAnsi="Times New Roman" w:cs="Times New Roman"/>
          <w:b/>
          <w:bCs/>
          <w:sz w:val="24"/>
          <w:szCs w:val="24"/>
        </w:rPr>
        <w:t>системы и системы противопожарного водопровода объектов жилищно-коммунального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Тема 1.1</w:t>
      </w:r>
      <w:r w:rsidR="00586684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Системы </w:t>
      </w:r>
      <w:r w:rsidRPr="00586684">
        <w:rPr>
          <w:rFonts w:ascii="Times New Roman" w:hAnsi="Times New Roman" w:cs="Times New Roman"/>
          <w:bCs/>
          <w:sz w:val="24"/>
          <w:szCs w:val="24"/>
        </w:rPr>
        <w:t>водоснабжения, в том числе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поливочной системы </w:t>
      </w:r>
      <w:r w:rsidRPr="00586684">
        <w:rPr>
          <w:rFonts w:ascii="Times New Roman" w:hAnsi="Times New Roman" w:cs="Times New Roman"/>
          <w:bCs/>
          <w:sz w:val="24"/>
          <w:szCs w:val="24"/>
        </w:rPr>
        <w:t>и системы противопожарного водопровода</w:t>
      </w:r>
    </w:p>
    <w:p w:rsidR="008838EC" w:rsidRPr="00586684" w:rsidRDefault="008838EC" w:rsidP="00586684">
      <w:pPr>
        <w:ind w:right="-6"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1.2</w:t>
      </w:r>
      <w:r w:rsidR="00586684">
        <w:rPr>
          <w:rFonts w:ascii="Times New Roman" w:hAnsi="Times New Roman" w:cs="Times New Roman"/>
          <w:bCs/>
          <w:sz w:val="24"/>
          <w:szCs w:val="24"/>
        </w:rPr>
        <w:t>.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 Схемы </w:t>
      </w:r>
      <w:r w:rsidRPr="00586684">
        <w:rPr>
          <w:rFonts w:ascii="Times New Roman" w:hAnsi="Times New Roman" w:cs="Times New Roman"/>
          <w:bCs/>
          <w:spacing w:val="-3"/>
          <w:sz w:val="24"/>
          <w:szCs w:val="24"/>
        </w:rPr>
        <w:t>водопроводных сетей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Тема 1.3. Материалы </w:t>
      </w:r>
      <w:r w:rsidRPr="00586684">
        <w:rPr>
          <w:rFonts w:ascii="Times New Roman" w:hAnsi="Times New Roman" w:cs="Times New Roman"/>
          <w:bCs/>
          <w:sz w:val="24"/>
          <w:szCs w:val="24"/>
        </w:rPr>
        <w:t>и оборудование систем холодного водоснабжения</w:t>
      </w:r>
    </w:p>
    <w:p w:rsidR="008838EC" w:rsidRPr="00586684" w:rsidRDefault="008838EC" w:rsidP="00586684">
      <w:pPr>
        <w:ind w:right="-6"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3"/>
          <w:sz w:val="24"/>
          <w:szCs w:val="24"/>
        </w:rPr>
        <w:t>Тема 1.4</w:t>
      </w:r>
      <w:r w:rsidR="00586684">
        <w:rPr>
          <w:rFonts w:ascii="Times New Roman" w:hAnsi="Times New Roman" w:cs="Times New Roman"/>
          <w:bCs/>
          <w:spacing w:val="-3"/>
          <w:sz w:val="24"/>
          <w:szCs w:val="24"/>
        </w:rPr>
        <w:t>.</w:t>
      </w:r>
      <w:r w:rsidRPr="00586684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Измерение и </w:t>
      </w:r>
      <w:r w:rsidRPr="00586684">
        <w:rPr>
          <w:rFonts w:ascii="Times New Roman" w:hAnsi="Times New Roman" w:cs="Times New Roman"/>
          <w:bCs/>
          <w:spacing w:val="-1"/>
          <w:sz w:val="24"/>
          <w:szCs w:val="24"/>
        </w:rPr>
        <w:t>учет расхода воды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1.5</w:t>
      </w:r>
      <w:r w:rsidR="00586684">
        <w:rPr>
          <w:rFonts w:ascii="Times New Roman" w:hAnsi="Times New Roman" w:cs="Times New Roman"/>
          <w:bCs/>
          <w:sz w:val="24"/>
          <w:szCs w:val="24"/>
        </w:rPr>
        <w:t>.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Противопожарные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водопроводы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1.6</w:t>
      </w:r>
      <w:r w:rsidR="00586684">
        <w:rPr>
          <w:rFonts w:ascii="Times New Roman" w:hAnsi="Times New Roman" w:cs="Times New Roman"/>
          <w:bCs/>
          <w:sz w:val="24"/>
          <w:szCs w:val="24"/>
        </w:rPr>
        <w:t>.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 Основы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автоматизации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систем водоснабжения зданий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 xml:space="preserve">Тема 1.7. Диагностика системы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водоснабжения, в </w:t>
      </w:r>
      <w:r w:rsidRPr="00586684">
        <w:rPr>
          <w:rFonts w:ascii="Times New Roman" w:hAnsi="Times New Roman" w:cs="Times New Roman"/>
          <w:bCs/>
          <w:sz w:val="24"/>
          <w:szCs w:val="24"/>
        </w:rPr>
        <w:t>том числе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поливочной системы </w:t>
      </w:r>
      <w:r w:rsidRPr="00586684">
        <w:rPr>
          <w:rFonts w:ascii="Times New Roman" w:hAnsi="Times New Roman" w:cs="Times New Roman"/>
          <w:bCs/>
          <w:sz w:val="24"/>
          <w:szCs w:val="24"/>
        </w:rPr>
        <w:t>и системы противопожарного водопровода объектов жилищно-коммунального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1.8</w:t>
      </w:r>
      <w:r w:rsidR="00586684">
        <w:rPr>
          <w:rFonts w:ascii="Times New Roman" w:hAnsi="Times New Roman" w:cs="Times New Roman"/>
          <w:bCs/>
          <w:sz w:val="24"/>
          <w:szCs w:val="24"/>
        </w:rPr>
        <w:t>.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 Техническое обслуживание системы водоснабжения, в том числе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поливочной системы </w:t>
      </w:r>
      <w:r w:rsidRPr="00586684">
        <w:rPr>
          <w:rFonts w:ascii="Times New Roman" w:hAnsi="Times New Roman" w:cs="Times New Roman"/>
          <w:bCs/>
          <w:sz w:val="24"/>
          <w:szCs w:val="24"/>
        </w:rPr>
        <w:t>и системы противопожарного водопровода объектов жилищно-коммунального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 xml:space="preserve">Тема 1.9. Основы «бережливого производства» и защиты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окружающей среды</w:t>
      </w:r>
    </w:p>
    <w:p w:rsidR="008838EC" w:rsidRPr="008838EC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>Тема 2.</w:t>
      </w:r>
      <w:r w:rsidR="0058668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Ремонт и монтаж отдельных узлов систем водоснабжения, в том числе поливочной системы и системы 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противопожарного водопровода объектов жилищно-коммунального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 xml:space="preserve">Тема 2.1. Сущность, назначение и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содержание ремонта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и монтажа </w:t>
      </w:r>
      <w:r w:rsidRPr="00586684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отдельных узлов   и </w:t>
      </w:r>
      <w:r w:rsidRPr="00586684">
        <w:rPr>
          <w:rFonts w:ascii="Times New Roman" w:hAnsi="Times New Roman" w:cs="Times New Roman"/>
          <w:bCs/>
          <w:sz w:val="24"/>
          <w:szCs w:val="24"/>
        </w:rPr>
        <w:t>оборудования системы водоснабжения, в том числе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поливочной системы </w:t>
      </w:r>
      <w:r w:rsidRPr="00586684">
        <w:rPr>
          <w:rFonts w:ascii="Times New Roman" w:hAnsi="Times New Roman" w:cs="Times New Roman"/>
          <w:bCs/>
          <w:sz w:val="24"/>
          <w:szCs w:val="24"/>
        </w:rPr>
        <w:t>и системы противопожарного водопровода объектов жилищно-коммунального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Тема 2.2.</w:t>
      </w:r>
      <w:r w:rsid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Требования </w:t>
      </w:r>
      <w:r w:rsidRPr="00586684">
        <w:rPr>
          <w:rFonts w:ascii="Times New Roman" w:hAnsi="Times New Roman" w:cs="Times New Roman"/>
          <w:bCs/>
          <w:sz w:val="24"/>
          <w:szCs w:val="24"/>
        </w:rPr>
        <w:t>охраны труда при производстве ремонтных и монтажных работ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 xml:space="preserve">Тема 2.3. Материалы и инструменты для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проведения ремонта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Тема 2.4. Технология </w:t>
      </w:r>
      <w:r w:rsidRPr="00586684">
        <w:rPr>
          <w:rFonts w:ascii="Times New Roman" w:hAnsi="Times New Roman" w:cs="Times New Roman"/>
          <w:bCs/>
          <w:sz w:val="24"/>
          <w:szCs w:val="24"/>
        </w:rPr>
        <w:t>и техника проведения гидравлических испытаний систем</w:t>
      </w:r>
    </w:p>
    <w:p w:rsidR="008838EC" w:rsidRPr="008838EC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Раздел 2. Техническое обслуживание, ремонт и монтаж отдельных узлов в соответствии с заданием (нарядом)   системы водоотведения (канализации), внутренних   водостоков, санитарно-технических приборов объектов жилищно-коммунального 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хозяйства</w:t>
      </w:r>
    </w:p>
    <w:p w:rsidR="008838EC" w:rsidRPr="008838EC" w:rsidRDefault="00586684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МДК </w:t>
      </w:r>
      <w:r w:rsidR="008838EC"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>01.02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.</w:t>
      </w:r>
      <w:r w:rsidR="008838EC"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Техническое обслуживание, ремонт и монтаж отдельных узлов в соответствии с заданием (нарядом)   системы водоотведения (канализации), внутренних   водостоков, санитарно-технических приборов объектов жилищно-коммунального </w:t>
      </w:r>
      <w:r w:rsidR="008838EC" w:rsidRPr="008838EC">
        <w:rPr>
          <w:rFonts w:ascii="Times New Roman" w:hAnsi="Times New Roman" w:cs="Times New Roman"/>
          <w:b/>
          <w:bCs/>
          <w:sz w:val="24"/>
          <w:szCs w:val="24"/>
        </w:rPr>
        <w:t>хозяйства</w:t>
      </w:r>
    </w:p>
    <w:p w:rsidR="00DF118A" w:rsidRPr="008838EC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>Тема 1. Технология и техника обслуживания системы водоотведения (канализации), внутренних   водостоков, санитарно-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технических приборов объектов жилищно-коммунального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Тема 1.1. Системы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водоотведения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(канализации),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внутренних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водостоков, санитарно-технических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приборов объектов </w:t>
      </w:r>
      <w:r w:rsidRPr="00586684">
        <w:rPr>
          <w:rFonts w:ascii="Times New Roman" w:hAnsi="Times New Roman" w:cs="Times New Roman"/>
          <w:bCs/>
          <w:sz w:val="24"/>
          <w:szCs w:val="24"/>
        </w:rPr>
        <w:t>жилищно-коммунального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Тема 1.2.</w:t>
      </w:r>
      <w:r w:rsid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Устройство</w:t>
      </w:r>
      <w:r w:rsid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водоотводящих</w:t>
      </w:r>
      <w:r w:rsid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сетей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1.3</w:t>
      </w:r>
      <w:r w:rsidR="00586684">
        <w:rPr>
          <w:rFonts w:ascii="Times New Roman" w:hAnsi="Times New Roman" w:cs="Times New Roman"/>
          <w:sz w:val="24"/>
          <w:szCs w:val="24"/>
        </w:rPr>
        <w:t xml:space="preserve">. </w:t>
      </w:r>
      <w:r w:rsidRPr="00586684">
        <w:rPr>
          <w:rFonts w:ascii="Times New Roman" w:hAnsi="Times New Roman" w:cs="Times New Roman"/>
          <w:bCs/>
          <w:sz w:val="24"/>
          <w:szCs w:val="24"/>
        </w:rPr>
        <w:t>Диагностика системы водоотведения (канализации),</w:t>
      </w:r>
      <w:r w:rsidR="005866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внутренних  водостоков, санитарно-технических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приборов объектов </w:t>
      </w:r>
      <w:r w:rsidRPr="00586684">
        <w:rPr>
          <w:rFonts w:ascii="Times New Roman" w:hAnsi="Times New Roman" w:cs="Times New Roman"/>
          <w:bCs/>
          <w:sz w:val="24"/>
          <w:szCs w:val="24"/>
        </w:rPr>
        <w:t>жилищно-коммунального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1.4</w:t>
      </w:r>
      <w:r w:rsidR="00586684">
        <w:rPr>
          <w:rFonts w:ascii="Times New Roman" w:hAnsi="Times New Roman" w:cs="Times New Roman"/>
          <w:bCs/>
          <w:sz w:val="24"/>
          <w:szCs w:val="24"/>
        </w:rPr>
        <w:t>.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 Техническое обслуживание системы водоотведения (канализации), внутренних водостоков, санитарно-технических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приборов объектов</w:t>
      </w:r>
      <w:r w:rsidRPr="00586684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жилищно-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Тема 1.5.</w:t>
      </w:r>
      <w:r w:rsid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Основы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«бережливого производства» и защиты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окружающей среды</w:t>
      </w:r>
    </w:p>
    <w:p w:rsidR="008838EC" w:rsidRPr="008838EC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>Тема 2. Ремонт и монтаж отдельных узлов системы водоотведения (канализации), внутренних   водостоков, санитарно-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технических приборов объектов жилищно-коммунального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2.1. Сущность, назначение</w:t>
      </w:r>
    </w:p>
    <w:p w:rsidR="008838EC" w:rsidRPr="00586684" w:rsidRDefault="00586684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Тема 2.2</w:t>
      </w:r>
      <w:r w:rsidR="008838EC" w:rsidRPr="00586684">
        <w:rPr>
          <w:rFonts w:ascii="Times New Roman" w:hAnsi="Times New Roman" w:cs="Times New Roman"/>
          <w:bCs/>
          <w:sz w:val="24"/>
          <w:szCs w:val="24"/>
        </w:rPr>
        <w:t xml:space="preserve">. Расчет необходимых материалов и оборудования при </w:t>
      </w:r>
      <w:r w:rsidR="008838EC"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ремонте и монтаже </w:t>
      </w:r>
      <w:r w:rsidR="008838EC" w:rsidRPr="00586684">
        <w:rPr>
          <w:rFonts w:ascii="Times New Roman" w:hAnsi="Times New Roman" w:cs="Times New Roman"/>
          <w:bCs/>
          <w:sz w:val="24"/>
          <w:szCs w:val="24"/>
        </w:rPr>
        <w:t>отдельных узлов системы водоотведения (канализации), внутренних водостоков, санитарно-технических приборов объектов ЖКХ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Тема 2.3.</w:t>
      </w:r>
      <w:r w:rsid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Требования </w:t>
      </w:r>
      <w:r w:rsidRPr="00586684">
        <w:rPr>
          <w:rFonts w:ascii="Times New Roman" w:hAnsi="Times New Roman" w:cs="Times New Roman"/>
          <w:bCs/>
          <w:sz w:val="24"/>
          <w:szCs w:val="24"/>
        </w:rPr>
        <w:t>охраны труда при производстве ремонтных и монтажных работ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Тема 2.4. Технология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и техника проведения гидравлических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испытаний системы </w:t>
      </w:r>
      <w:r w:rsidRPr="00586684">
        <w:rPr>
          <w:rFonts w:ascii="Times New Roman" w:hAnsi="Times New Roman" w:cs="Times New Roman"/>
          <w:bCs/>
          <w:sz w:val="24"/>
          <w:szCs w:val="24"/>
        </w:rPr>
        <w:t>водоотведения (канализации), внутренних водостоков, санитарно-технических приборов</w:t>
      </w:r>
    </w:p>
    <w:p w:rsidR="008838EC" w:rsidRPr="008838EC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Раздел 3. Техническое обслуживание, ремонт, монтаж отдельных узлов в соответствии с заданием (нарядом) системы 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отопления и горячего водоснабжения объектов жилищно-коммунального хозяйства</w:t>
      </w:r>
    </w:p>
    <w:p w:rsidR="008838EC" w:rsidRPr="008838EC" w:rsidRDefault="00586684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МДК </w:t>
      </w:r>
      <w:r w:rsidR="008838EC"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>01.03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.</w:t>
      </w:r>
      <w:r w:rsidR="008838EC"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Техническое обслуживание, ремонт, монтаж отдельных узлов в соответствии с заданием (нарядом) системы </w:t>
      </w:r>
      <w:r w:rsidR="008838EC" w:rsidRPr="008838EC">
        <w:rPr>
          <w:rFonts w:ascii="Times New Roman" w:hAnsi="Times New Roman" w:cs="Times New Roman"/>
          <w:b/>
          <w:bCs/>
          <w:sz w:val="24"/>
          <w:szCs w:val="24"/>
        </w:rPr>
        <w:t>отопления и горячего водоснабжения объектов жилищно-коммунального хозяйства</w:t>
      </w:r>
    </w:p>
    <w:p w:rsidR="008838EC" w:rsidRPr="008838EC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38EC">
        <w:rPr>
          <w:rFonts w:ascii="Times New Roman" w:hAnsi="Times New Roman" w:cs="Times New Roman"/>
          <w:b/>
          <w:bCs/>
          <w:spacing w:val="-1"/>
          <w:sz w:val="24"/>
          <w:szCs w:val="24"/>
        </w:rPr>
        <w:t>Тема 1. Технология и техника обслуживания системы   отопления и горячего водоснабжения объектов жилищно-</w:t>
      </w:r>
      <w:r w:rsidRPr="008838EC">
        <w:rPr>
          <w:rFonts w:ascii="Times New Roman" w:hAnsi="Times New Roman" w:cs="Times New Roman"/>
          <w:b/>
          <w:bCs/>
          <w:sz w:val="24"/>
          <w:szCs w:val="24"/>
        </w:rPr>
        <w:t>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 xml:space="preserve">Тема 1.1. Системы отопления и горячего водоснабжения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объектов жилищно-</w:t>
      </w:r>
      <w:r w:rsidRPr="00586684">
        <w:rPr>
          <w:rFonts w:ascii="Times New Roman" w:hAnsi="Times New Roman" w:cs="Times New Roman"/>
          <w:bCs/>
          <w:sz w:val="24"/>
          <w:szCs w:val="24"/>
        </w:rPr>
        <w:t>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Тема 1.2. Чертежи, </w:t>
      </w:r>
      <w:r w:rsidRPr="00586684">
        <w:rPr>
          <w:rFonts w:ascii="Times New Roman" w:hAnsi="Times New Roman" w:cs="Times New Roman"/>
          <w:bCs/>
          <w:sz w:val="24"/>
          <w:szCs w:val="24"/>
        </w:rPr>
        <w:t>эскизы и схемы, применяемые при выполнении работ по техническому обслуживанию</w:t>
      </w:r>
      <w:r w:rsidRPr="00586684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системы   отопления </w:t>
      </w:r>
      <w:r w:rsidRPr="00586684">
        <w:rPr>
          <w:rFonts w:ascii="Times New Roman" w:hAnsi="Times New Roman" w:cs="Times New Roman"/>
          <w:bCs/>
          <w:sz w:val="24"/>
          <w:szCs w:val="24"/>
        </w:rPr>
        <w:t>и горячего водоснабжения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1.3.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Диагностика </w:t>
      </w:r>
      <w:r w:rsidRPr="00586684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системы   отопления </w:t>
      </w:r>
      <w:r w:rsidRPr="00586684">
        <w:rPr>
          <w:rFonts w:ascii="Times New Roman" w:hAnsi="Times New Roman" w:cs="Times New Roman"/>
          <w:bCs/>
          <w:sz w:val="24"/>
          <w:szCs w:val="24"/>
        </w:rPr>
        <w:t>и горячего водоснабжения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1.4.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Техническое обслуживание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5"/>
          <w:sz w:val="24"/>
          <w:szCs w:val="24"/>
        </w:rPr>
        <w:t>системы   отопления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и горячего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водоснабжения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объектов жилищно-</w:t>
      </w:r>
      <w:r w:rsidRPr="00586684">
        <w:rPr>
          <w:rFonts w:ascii="Times New Roman" w:hAnsi="Times New Roman" w:cs="Times New Roman"/>
          <w:bCs/>
          <w:sz w:val="24"/>
          <w:szCs w:val="24"/>
        </w:rPr>
        <w:t>коммунального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>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1.5</w:t>
      </w:r>
      <w:r w:rsidR="00586684">
        <w:rPr>
          <w:rFonts w:ascii="Times New Roman" w:hAnsi="Times New Roman" w:cs="Times New Roman"/>
          <w:bCs/>
          <w:sz w:val="24"/>
          <w:szCs w:val="24"/>
        </w:rPr>
        <w:t>.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 Основы «бережливого производства» и защиты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окружающей среды</w:t>
      </w:r>
    </w:p>
    <w:p w:rsidR="008838EC" w:rsidRPr="008838EC" w:rsidRDefault="00586684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Тема </w:t>
      </w:r>
      <w:r w:rsidR="008838EC" w:rsidRPr="008838EC">
        <w:rPr>
          <w:rFonts w:ascii="Times New Roman" w:hAnsi="Times New Roman" w:cs="Times New Roman"/>
          <w:b/>
          <w:bCs/>
          <w:spacing w:val="-2"/>
          <w:sz w:val="24"/>
          <w:szCs w:val="24"/>
        </w:rPr>
        <w:t>2. Ремонт и монтаж отдельных узлов системы отопления и горячего водоснабжения объектов жилищно-коммунального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Тема 2.1. Сущность,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назначение и содержание ремонта и монтажа </w:t>
      </w:r>
      <w:r w:rsidRPr="00586684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отдельных узлов   и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оборудования системы отопления и горячего водоснабжения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объектов жилищно-</w:t>
      </w:r>
      <w:r w:rsidRPr="00586684">
        <w:rPr>
          <w:rFonts w:ascii="Times New Roman" w:hAnsi="Times New Roman" w:cs="Times New Roman"/>
          <w:bCs/>
          <w:sz w:val="24"/>
          <w:szCs w:val="24"/>
        </w:rPr>
        <w:t>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Тема 2.2</w:t>
      </w:r>
      <w:r w:rsidR="00586684">
        <w:rPr>
          <w:rFonts w:ascii="Times New Roman" w:hAnsi="Times New Roman" w:cs="Times New Roman"/>
          <w:bCs/>
          <w:sz w:val="24"/>
          <w:szCs w:val="24"/>
        </w:rPr>
        <w:t>.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 Расчет необходимых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материалов и оборудования при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ремонте и монтаже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отдельных узлов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системы отопления и</w:t>
      </w:r>
      <w:r w:rsid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горячего водоснабжения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объектов жилищно-</w:t>
      </w:r>
      <w:r w:rsidRPr="00586684">
        <w:rPr>
          <w:rFonts w:ascii="Times New Roman" w:hAnsi="Times New Roman" w:cs="Times New Roman"/>
          <w:bCs/>
          <w:sz w:val="24"/>
          <w:szCs w:val="24"/>
        </w:rPr>
        <w:t>коммунального хозяйства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Тема 2.3.</w:t>
      </w:r>
      <w:r w:rsid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Требования </w:t>
      </w:r>
      <w:r w:rsidRPr="00586684">
        <w:rPr>
          <w:rFonts w:ascii="Times New Roman" w:hAnsi="Times New Roman" w:cs="Times New Roman"/>
          <w:bCs/>
          <w:sz w:val="24"/>
          <w:szCs w:val="24"/>
        </w:rPr>
        <w:t xml:space="preserve">охраны труда при производстве ремонтных и 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монтажных работ </w:t>
      </w:r>
      <w:r w:rsidRPr="00586684">
        <w:rPr>
          <w:rFonts w:ascii="Times New Roman" w:hAnsi="Times New Roman" w:cs="Times New Roman"/>
          <w:bCs/>
          <w:sz w:val="24"/>
          <w:szCs w:val="24"/>
        </w:rPr>
        <w:t>системы отопления и горячего водоснабжения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>Тема 2.4</w:t>
      </w:r>
      <w:r w:rsidR="00586684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  <w:r w:rsidRPr="0058668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Технология </w:t>
      </w:r>
      <w:r w:rsidRPr="00586684">
        <w:rPr>
          <w:rFonts w:ascii="Times New Roman" w:hAnsi="Times New Roman" w:cs="Times New Roman"/>
          <w:bCs/>
          <w:sz w:val="24"/>
          <w:szCs w:val="24"/>
        </w:rPr>
        <w:t>и</w:t>
      </w:r>
      <w:bookmarkStart w:id="0" w:name="_GoBack"/>
      <w:bookmarkEnd w:id="0"/>
      <w:r w:rsidRPr="00586684">
        <w:rPr>
          <w:rFonts w:ascii="Times New Roman" w:hAnsi="Times New Roman" w:cs="Times New Roman"/>
          <w:bCs/>
          <w:sz w:val="24"/>
          <w:szCs w:val="24"/>
        </w:rPr>
        <w:t xml:space="preserve"> техника проведения гидравлических испытаний системы отопления и</w:t>
      </w:r>
    </w:p>
    <w:p w:rsidR="008838EC" w:rsidRPr="00586684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586684">
        <w:rPr>
          <w:rFonts w:ascii="Times New Roman" w:hAnsi="Times New Roman" w:cs="Times New Roman"/>
          <w:bCs/>
          <w:sz w:val="24"/>
          <w:szCs w:val="24"/>
        </w:rPr>
        <w:t>горячего водоснабжения</w:t>
      </w:r>
    </w:p>
    <w:p w:rsidR="008838EC" w:rsidRPr="008838EC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sz w:val="24"/>
          <w:szCs w:val="24"/>
        </w:rPr>
      </w:pPr>
    </w:p>
    <w:p w:rsidR="008838EC" w:rsidRPr="008838EC" w:rsidRDefault="008838EC" w:rsidP="00586684">
      <w:pPr>
        <w:shd w:val="clear" w:color="auto" w:fill="FFFFFF"/>
        <w:ind w:right="-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38EC" w:rsidRPr="008838EC" w:rsidRDefault="00586684" w:rsidP="0058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Преподаватели</w:t>
      </w:r>
      <w:r w:rsidR="008838EC" w:rsidRPr="008838EC">
        <w:rPr>
          <w:rFonts w:ascii="Times New Roman" w:hAnsi="Times New Roman" w:cs="Times New Roman"/>
          <w:sz w:val="24"/>
          <w:szCs w:val="24"/>
        </w:rPr>
        <w:t xml:space="preserve"> ГАПОУ СО «Вольский технологический колледж»</w:t>
      </w:r>
      <w:r w:rsidRPr="00586684">
        <w:rPr>
          <w:rFonts w:ascii="Times New Roman" w:hAnsi="Times New Roman" w:cs="Times New Roman"/>
          <w:sz w:val="24"/>
          <w:szCs w:val="24"/>
        </w:rPr>
        <w:t xml:space="preserve"> </w:t>
      </w:r>
      <w:r w:rsidRPr="008838EC">
        <w:rPr>
          <w:rFonts w:ascii="Times New Roman" w:hAnsi="Times New Roman" w:cs="Times New Roman"/>
          <w:sz w:val="24"/>
          <w:szCs w:val="24"/>
        </w:rPr>
        <w:t>Зарубина Н.М.,</w:t>
      </w:r>
      <w:r>
        <w:rPr>
          <w:rFonts w:ascii="Times New Roman" w:hAnsi="Times New Roman" w:cs="Times New Roman"/>
          <w:sz w:val="24"/>
          <w:szCs w:val="24"/>
        </w:rPr>
        <w:t xml:space="preserve"> Петрова Н.</w:t>
      </w:r>
      <w:r w:rsidR="008838EC" w:rsidRPr="008838EC">
        <w:rPr>
          <w:rFonts w:ascii="Times New Roman" w:hAnsi="Times New Roman" w:cs="Times New Roman"/>
          <w:sz w:val="24"/>
          <w:szCs w:val="24"/>
        </w:rPr>
        <w:t xml:space="preserve">А., </w:t>
      </w:r>
    </w:p>
    <w:p w:rsidR="00586684" w:rsidRPr="008838EC" w:rsidRDefault="00586684" w:rsidP="0058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Чернышова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sectPr w:rsidR="00586684" w:rsidRPr="008838EC" w:rsidSect="008838EC">
      <w:pgSz w:w="11909" w:h="16834" w:orient="landscape"/>
      <w:pgMar w:top="1313" w:right="576" w:bottom="360" w:left="113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81C" w:rsidRDefault="0055381C" w:rsidP="003B2542">
      <w:r>
        <w:separator/>
      </w:r>
    </w:p>
  </w:endnote>
  <w:endnote w:type="continuationSeparator" w:id="0">
    <w:p w:rsidR="0055381C" w:rsidRDefault="0055381C" w:rsidP="003B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1E6" w:rsidRDefault="0055381C">
    <w:pPr>
      <w:pStyle w:val="a7"/>
      <w:ind w:right="360"/>
      <w:rPr>
        <w:rFonts w:cs="Arial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469.55pt;margin-top:.05pt;width:83.1pt;height:13.75pt;z-index:251660288;visibility:visible;mso-wrap-distance-left:0;mso-wrap-distance-right:0;mso-position-horizontal-relative:page" stroked="f">
          <v:fill opacity="0"/>
          <v:textbox style="mso-next-textbox:#Text Box 1" inset="0,0,0,0">
            <w:txbxContent>
              <w:p w:rsidR="00A831E6" w:rsidRDefault="00AC3F5C">
                <w:pPr>
                  <w:pStyle w:val="a7"/>
                  <w:rPr>
                    <w:rFonts w:cs="Arial"/>
                  </w:rPr>
                </w:pPr>
                <w:r>
                  <w:rPr>
                    <w:rStyle w:val="a6"/>
                  </w:rPr>
                  <w:fldChar w:fldCharType="begin"/>
                </w:r>
                <w:r w:rsidR="00A831E6"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586684">
                  <w:rPr>
                    <w:rStyle w:val="a6"/>
                    <w:noProof/>
                  </w:rPr>
                  <w:t>3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81C" w:rsidRDefault="0055381C" w:rsidP="003B2542">
      <w:r>
        <w:separator/>
      </w:r>
    </w:p>
  </w:footnote>
  <w:footnote w:type="continuationSeparator" w:id="0">
    <w:p w:rsidR="0055381C" w:rsidRDefault="0055381C" w:rsidP="003B2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904EB3C"/>
    <w:lvl w:ilvl="0">
      <w:numFmt w:val="bullet"/>
      <w:lvlText w:val="*"/>
      <w:lvlJc w:val="left"/>
    </w:lvl>
  </w:abstractNum>
  <w:abstractNum w:abstractNumId="1">
    <w:nsid w:val="001A0BE1"/>
    <w:multiLevelType w:val="hybridMultilevel"/>
    <w:tmpl w:val="BCD24CA2"/>
    <w:lvl w:ilvl="0" w:tplc="97203188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018F7927"/>
    <w:multiLevelType w:val="singleLevel"/>
    <w:tmpl w:val="641C117E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hint="default"/>
      </w:rPr>
    </w:lvl>
  </w:abstractNum>
  <w:abstractNum w:abstractNumId="3">
    <w:nsid w:val="022E5B1D"/>
    <w:multiLevelType w:val="singleLevel"/>
    <w:tmpl w:val="55DAFBD2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hint="default"/>
      </w:rPr>
    </w:lvl>
  </w:abstractNum>
  <w:abstractNum w:abstractNumId="4">
    <w:nsid w:val="07EB022D"/>
    <w:multiLevelType w:val="singleLevel"/>
    <w:tmpl w:val="64AC90D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0E0A3BC3"/>
    <w:multiLevelType w:val="hybridMultilevel"/>
    <w:tmpl w:val="E6E6A58C"/>
    <w:lvl w:ilvl="0" w:tplc="5E1AA748">
      <w:start w:val="1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15561"/>
    <w:multiLevelType w:val="hybridMultilevel"/>
    <w:tmpl w:val="40B02E14"/>
    <w:lvl w:ilvl="0" w:tplc="3A1CB0E0">
      <w:start w:val="4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10850"/>
    <w:multiLevelType w:val="hybridMultilevel"/>
    <w:tmpl w:val="13CA751A"/>
    <w:lvl w:ilvl="0" w:tplc="72326DAE">
      <w:start w:val="5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E562A9"/>
    <w:multiLevelType w:val="hybridMultilevel"/>
    <w:tmpl w:val="69C07350"/>
    <w:lvl w:ilvl="0" w:tplc="A1968BDC">
      <w:start w:val="5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F5456A"/>
    <w:multiLevelType w:val="singleLevel"/>
    <w:tmpl w:val="5FD281C6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10">
    <w:nsid w:val="1DF752CF"/>
    <w:multiLevelType w:val="singleLevel"/>
    <w:tmpl w:val="04C8B8C4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hint="default"/>
      </w:rPr>
    </w:lvl>
  </w:abstractNum>
  <w:abstractNum w:abstractNumId="11">
    <w:nsid w:val="21E6356E"/>
    <w:multiLevelType w:val="hybridMultilevel"/>
    <w:tmpl w:val="08DEA9D4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2DC143F"/>
    <w:multiLevelType w:val="hybridMultilevel"/>
    <w:tmpl w:val="B5EA5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2615C"/>
    <w:multiLevelType w:val="singleLevel"/>
    <w:tmpl w:val="64AC90D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2EA0666D"/>
    <w:multiLevelType w:val="hybridMultilevel"/>
    <w:tmpl w:val="5F1044E8"/>
    <w:lvl w:ilvl="0" w:tplc="5704A624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65428"/>
    <w:multiLevelType w:val="hybridMultilevel"/>
    <w:tmpl w:val="9252D22C"/>
    <w:lvl w:ilvl="0" w:tplc="36F2473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CC7F94"/>
    <w:multiLevelType w:val="hybridMultilevel"/>
    <w:tmpl w:val="2E12C064"/>
    <w:lvl w:ilvl="0" w:tplc="7B84F116">
      <w:start w:val="2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364CC1"/>
    <w:multiLevelType w:val="hybridMultilevel"/>
    <w:tmpl w:val="BBDA1220"/>
    <w:lvl w:ilvl="0" w:tplc="29D8A222">
      <w:start w:val="2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50BB4"/>
    <w:multiLevelType w:val="singleLevel"/>
    <w:tmpl w:val="3DECE272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9">
    <w:nsid w:val="44384C7A"/>
    <w:multiLevelType w:val="hybridMultilevel"/>
    <w:tmpl w:val="2CFE8BC0"/>
    <w:lvl w:ilvl="0" w:tplc="BF42E166">
      <w:start w:val="1"/>
      <w:numFmt w:val="bullet"/>
      <w:lvlText w:val=""/>
      <w:lvlJc w:val="left"/>
      <w:pPr>
        <w:ind w:left="119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3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5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9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1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53" w:hanging="360"/>
      </w:pPr>
      <w:rPr>
        <w:rFonts w:ascii="Wingdings" w:hAnsi="Wingdings" w:cs="Wingdings" w:hint="default"/>
      </w:rPr>
    </w:lvl>
  </w:abstractNum>
  <w:abstractNum w:abstractNumId="20">
    <w:nsid w:val="451C73C6"/>
    <w:multiLevelType w:val="singleLevel"/>
    <w:tmpl w:val="64AC90D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>
    <w:nsid w:val="486A4F50"/>
    <w:multiLevelType w:val="hybridMultilevel"/>
    <w:tmpl w:val="EE6435A0"/>
    <w:lvl w:ilvl="0" w:tplc="BF42E166">
      <w:start w:val="1"/>
      <w:numFmt w:val="bullet"/>
      <w:lvlText w:val=""/>
      <w:lvlJc w:val="left"/>
      <w:pPr>
        <w:ind w:left="21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72" w:hanging="360"/>
      </w:pPr>
      <w:rPr>
        <w:rFonts w:ascii="Wingdings" w:hAnsi="Wingdings" w:cs="Wingdings" w:hint="default"/>
      </w:rPr>
    </w:lvl>
  </w:abstractNum>
  <w:abstractNum w:abstractNumId="22">
    <w:nsid w:val="497557FC"/>
    <w:multiLevelType w:val="hybridMultilevel"/>
    <w:tmpl w:val="6E2CE58C"/>
    <w:lvl w:ilvl="0" w:tplc="D81C422A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C31464"/>
    <w:multiLevelType w:val="hybridMultilevel"/>
    <w:tmpl w:val="E708D3D4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FF774E8"/>
    <w:multiLevelType w:val="hybridMultilevel"/>
    <w:tmpl w:val="6980B8BE"/>
    <w:lvl w:ilvl="0" w:tplc="55E0CA70">
      <w:start w:val="4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CD4EB5"/>
    <w:multiLevelType w:val="singleLevel"/>
    <w:tmpl w:val="A88A691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5335656C"/>
    <w:multiLevelType w:val="hybridMultilevel"/>
    <w:tmpl w:val="7F6009E0"/>
    <w:lvl w:ilvl="0" w:tplc="BF42E166">
      <w:start w:val="1"/>
      <w:numFmt w:val="bullet"/>
      <w:lvlText w:val=""/>
      <w:lvlJc w:val="left"/>
      <w:pPr>
        <w:ind w:left="119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3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5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9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1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53" w:hanging="360"/>
      </w:pPr>
      <w:rPr>
        <w:rFonts w:ascii="Wingdings" w:hAnsi="Wingdings" w:cs="Wingdings" w:hint="default"/>
      </w:rPr>
    </w:lvl>
  </w:abstractNum>
  <w:abstractNum w:abstractNumId="27">
    <w:nsid w:val="5B384D0B"/>
    <w:multiLevelType w:val="hybridMultilevel"/>
    <w:tmpl w:val="1B12F522"/>
    <w:lvl w:ilvl="0" w:tplc="1D1057D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3D0827"/>
    <w:multiLevelType w:val="singleLevel"/>
    <w:tmpl w:val="04C8B8C4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9">
    <w:nsid w:val="605570D7"/>
    <w:multiLevelType w:val="singleLevel"/>
    <w:tmpl w:val="3DECE272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30">
    <w:nsid w:val="64D056D2"/>
    <w:multiLevelType w:val="hybridMultilevel"/>
    <w:tmpl w:val="10806E42"/>
    <w:lvl w:ilvl="0" w:tplc="056421CA">
      <w:start w:val="3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5D5CAC"/>
    <w:multiLevelType w:val="hybridMultilevel"/>
    <w:tmpl w:val="0B6A5018"/>
    <w:lvl w:ilvl="0" w:tplc="81A2A468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B5F0C"/>
    <w:multiLevelType w:val="hybridMultilevel"/>
    <w:tmpl w:val="BCD24CA2"/>
    <w:lvl w:ilvl="0" w:tplc="97203188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abstractNum w:abstractNumId="33">
    <w:nsid w:val="6A4A5D05"/>
    <w:multiLevelType w:val="hybridMultilevel"/>
    <w:tmpl w:val="9B964912"/>
    <w:lvl w:ilvl="0" w:tplc="00000005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DF17840"/>
    <w:multiLevelType w:val="hybridMultilevel"/>
    <w:tmpl w:val="044642A4"/>
    <w:lvl w:ilvl="0" w:tplc="C81EBE2A">
      <w:start w:val="1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86218D"/>
    <w:multiLevelType w:val="singleLevel"/>
    <w:tmpl w:val="A88A691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6">
    <w:nsid w:val="7A1371C7"/>
    <w:multiLevelType w:val="hybridMultilevel"/>
    <w:tmpl w:val="72442E82"/>
    <w:lvl w:ilvl="0" w:tplc="D7347B2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9A4FD7"/>
    <w:multiLevelType w:val="hybridMultilevel"/>
    <w:tmpl w:val="7B366E3C"/>
    <w:lvl w:ilvl="0" w:tplc="74D2260C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38">
    <w:nsid w:val="7F595F0C"/>
    <w:multiLevelType w:val="singleLevel"/>
    <w:tmpl w:val="64AC90D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13"/>
  </w:num>
  <w:num w:numId="3">
    <w:abstractNumId w:val="3"/>
  </w:num>
  <w:num w:numId="4">
    <w:abstractNumId w:val="9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8"/>
  </w:num>
  <w:num w:numId="8">
    <w:abstractNumId w:val="2"/>
  </w:num>
  <w:num w:numId="9">
    <w:abstractNumId w:val="4"/>
  </w:num>
  <w:num w:numId="10">
    <w:abstractNumId w:val="18"/>
  </w:num>
  <w:num w:numId="11">
    <w:abstractNumId w:val="35"/>
  </w:num>
  <w:num w:numId="12">
    <w:abstractNumId w:val="28"/>
  </w:num>
  <w:num w:numId="13">
    <w:abstractNumId w:val="29"/>
  </w:num>
  <w:num w:numId="14">
    <w:abstractNumId w:val="25"/>
  </w:num>
  <w:num w:numId="15">
    <w:abstractNumId w:val="10"/>
  </w:num>
  <w:num w:numId="16">
    <w:abstractNumId w:val="32"/>
  </w:num>
  <w:num w:numId="17">
    <w:abstractNumId w:val="21"/>
  </w:num>
  <w:num w:numId="18">
    <w:abstractNumId w:val="19"/>
  </w:num>
  <w:num w:numId="19">
    <w:abstractNumId w:val="26"/>
  </w:num>
  <w:num w:numId="20">
    <w:abstractNumId w:val="11"/>
  </w:num>
  <w:num w:numId="21">
    <w:abstractNumId w:val="33"/>
  </w:num>
  <w:num w:numId="22">
    <w:abstractNumId w:val="23"/>
  </w:num>
  <w:num w:numId="23">
    <w:abstractNumId w:val="1"/>
  </w:num>
  <w:num w:numId="24">
    <w:abstractNumId w:val="27"/>
  </w:num>
  <w:num w:numId="25">
    <w:abstractNumId w:val="36"/>
  </w:num>
  <w:num w:numId="26">
    <w:abstractNumId w:val="34"/>
  </w:num>
  <w:num w:numId="27">
    <w:abstractNumId w:val="17"/>
  </w:num>
  <w:num w:numId="28">
    <w:abstractNumId w:val="30"/>
  </w:num>
  <w:num w:numId="29">
    <w:abstractNumId w:val="6"/>
  </w:num>
  <w:num w:numId="30">
    <w:abstractNumId w:val="24"/>
  </w:num>
  <w:num w:numId="31">
    <w:abstractNumId w:val="8"/>
  </w:num>
  <w:num w:numId="32">
    <w:abstractNumId w:val="7"/>
  </w:num>
  <w:num w:numId="33">
    <w:abstractNumId w:val="37"/>
  </w:num>
  <w:num w:numId="34">
    <w:abstractNumId w:val="15"/>
  </w:num>
  <w:num w:numId="35">
    <w:abstractNumId w:val="14"/>
  </w:num>
  <w:num w:numId="36">
    <w:abstractNumId w:val="31"/>
  </w:num>
  <w:num w:numId="37">
    <w:abstractNumId w:val="22"/>
  </w:num>
  <w:num w:numId="38">
    <w:abstractNumId w:val="5"/>
  </w:num>
  <w:num w:numId="39">
    <w:abstractNumId w:val="16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E080C"/>
    <w:rsid w:val="0001079D"/>
    <w:rsid w:val="00017D14"/>
    <w:rsid w:val="00024440"/>
    <w:rsid w:val="00043CDC"/>
    <w:rsid w:val="00050097"/>
    <w:rsid w:val="00050E96"/>
    <w:rsid w:val="00067652"/>
    <w:rsid w:val="00093440"/>
    <w:rsid w:val="000952FF"/>
    <w:rsid w:val="000C29CA"/>
    <w:rsid w:val="000C38BF"/>
    <w:rsid w:val="000C6BEB"/>
    <w:rsid w:val="000E080C"/>
    <w:rsid w:val="000F1F81"/>
    <w:rsid w:val="000F60C5"/>
    <w:rsid w:val="001475F1"/>
    <w:rsid w:val="00175C19"/>
    <w:rsid w:val="001837AB"/>
    <w:rsid w:val="00185968"/>
    <w:rsid w:val="001C4C19"/>
    <w:rsid w:val="001C592F"/>
    <w:rsid w:val="001C68A4"/>
    <w:rsid w:val="001E06A1"/>
    <w:rsid w:val="001F6D38"/>
    <w:rsid w:val="00201BF7"/>
    <w:rsid w:val="0020405F"/>
    <w:rsid w:val="002241B4"/>
    <w:rsid w:val="002362BC"/>
    <w:rsid w:val="00240F7E"/>
    <w:rsid w:val="002D7FFB"/>
    <w:rsid w:val="002F6755"/>
    <w:rsid w:val="003066B6"/>
    <w:rsid w:val="0037575E"/>
    <w:rsid w:val="00376142"/>
    <w:rsid w:val="00384CBB"/>
    <w:rsid w:val="003A2835"/>
    <w:rsid w:val="003B2542"/>
    <w:rsid w:val="003B42DD"/>
    <w:rsid w:val="003D0140"/>
    <w:rsid w:val="0041498D"/>
    <w:rsid w:val="00432B7F"/>
    <w:rsid w:val="00452BA2"/>
    <w:rsid w:val="004E49E0"/>
    <w:rsid w:val="004E69BD"/>
    <w:rsid w:val="004F128C"/>
    <w:rsid w:val="00521623"/>
    <w:rsid w:val="00522E5A"/>
    <w:rsid w:val="00530546"/>
    <w:rsid w:val="005470C1"/>
    <w:rsid w:val="0055381C"/>
    <w:rsid w:val="00584D36"/>
    <w:rsid w:val="00586684"/>
    <w:rsid w:val="005A5C2D"/>
    <w:rsid w:val="005B5B0A"/>
    <w:rsid w:val="005E4943"/>
    <w:rsid w:val="00604727"/>
    <w:rsid w:val="00612054"/>
    <w:rsid w:val="00625670"/>
    <w:rsid w:val="006610DE"/>
    <w:rsid w:val="00675377"/>
    <w:rsid w:val="00675F5E"/>
    <w:rsid w:val="006C2549"/>
    <w:rsid w:val="006C4B84"/>
    <w:rsid w:val="006E22B2"/>
    <w:rsid w:val="006E3053"/>
    <w:rsid w:val="006E48CB"/>
    <w:rsid w:val="006F48AD"/>
    <w:rsid w:val="006F4926"/>
    <w:rsid w:val="00741016"/>
    <w:rsid w:val="00791B94"/>
    <w:rsid w:val="00794F17"/>
    <w:rsid w:val="007A7BEE"/>
    <w:rsid w:val="007B4250"/>
    <w:rsid w:val="007B4963"/>
    <w:rsid w:val="007B75E8"/>
    <w:rsid w:val="007C1CA3"/>
    <w:rsid w:val="007D66AA"/>
    <w:rsid w:val="0084432F"/>
    <w:rsid w:val="008656FB"/>
    <w:rsid w:val="008838EC"/>
    <w:rsid w:val="0088446E"/>
    <w:rsid w:val="008B2A1D"/>
    <w:rsid w:val="008B517E"/>
    <w:rsid w:val="008D1C94"/>
    <w:rsid w:val="008F3F96"/>
    <w:rsid w:val="00913730"/>
    <w:rsid w:val="00947C21"/>
    <w:rsid w:val="009818C6"/>
    <w:rsid w:val="00995DE7"/>
    <w:rsid w:val="0099629D"/>
    <w:rsid w:val="009A0ED2"/>
    <w:rsid w:val="009B2578"/>
    <w:rsid w:val="009B46C8"/>
    <w:rsid w:val="009C1FD8"/>
    <w:rsid w:val="009C684D"/>
    <w:rsid w:val="009C6F16"/>
    <w:rsid w:val="009D106C"/>
    <w:rsid w:val="009D4E66"/>
    <w:rsid w:val="009D71A0"/>
    <w:rsid w:val="009F3E4C"/>
    <w:rsid w:val="00A2459D"/>
    <w:rsid w:val="00A43043"/>
    <w:rsid w:val="00A831E6"/>
    <w:rsid w:val="00A83DE5"/>
    <w:rsid w:val="00A96135"/>
    <w:rsid w:val="00A975D8"/>
    <w:rsid w:val="00AA187B"/>
    <w:rsid w:val="00AC3F5C"/>
    <w:rsid w:val="00AF158D"/>
    <w:rsid w:val="00AF408A"/>
    <w:rsid w:val="00B1004C"/>
    <w:rsid w:val="00B348EE"/>
    <w:rsid w:val="00B80EA5"/>
    <w:rsid w:val="00BA0E22"/>
    <w:rsid w:val="00BA37A5"/>
    <w:rsid w:val="00BE3864"/>
    <w:rsid w:val="00BF0F5C"/>
    <w:rsid w:val="00C118AB"/>
    <w:rsid w:val="00C37884"/>
    <w:rsid w:val="00C4371A"/>
    <w:rsid w:val="00C514AF"/>
    <w:rsid w:val="00CC1F93"/>
    <w:rsid w:val="00CD0D00"/>
    <w:rsid w:val="00D34E45"/>
    <w:rsid w:val="00D51155"/>
    <w:rsid w:val="00D52DF7"/>
    <w:rsid w:val="00D63078"/>
    <w:rsid w:val="00D804D7"/>
    <w:rsid w:val="00DB7D11"/>
    <w:rsid w:val="00DC1F19"/>
    <w:rsid w:val="00DC2C2C"/>
    <w:rsid w:val="00DF118A"/>
    <w:rsid w:val="00E1215E"/>
    <w:rsid w:val="00E345D6"/>
    <w:rsid w:val="00E362AE"/>
    <w:rsid w:val="00E5078D"/>
    <w:rsid w:val="00E66ACB"/>
    <w:rsid w:val="00E704F3"/>
    <w:rsid w:val="00E71C27"/>
    <w:rsid w:val="00E828BE"/>
    <w:rsid w:val="00E840A0"/>
    <w:rsid w:val="00EE39FA"/>
    <w:rsid w:val="00EE5DE3"/>
    <w:rsid w:val="00F02B1D"/>
    <w:rsid w:val="00F04424"/>
    <w:rsid w:val="00F100CC"/>
    <w:rsid w:val="00F371AB"/>
    <w:rsid w:val="00F662BE"/>
    <w:rsid w:val="00F831E9"/>
    <w:rsid w:val="00F9282D"/>
    <w:rsid w:val="00FA52DE"/>
    <w:rsid w:val="00FD3EC2"/>
    <w:rsid w:val="00FE55B1"/>
    <w:rsid w:val="00FE6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0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52DF7"/>
    <w:pPr>
      <w:keepNext/>
      <w:widowControl/>
      <w:tabs>
        <w:tab w:val="num" w:pos="432"/>
      </w:tabs>
      <w:suppressAutoHyphens/>
      <w:autoSpaceDN/>
      <w:adjustRightInd/>
      <w:ind w:firstLine="284"/>
      <w:outlineLvl w:val="0"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2DF7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fontstyle01">
    <w:name w:val="fontstyle01"/>
    <w:basedOn w:val="a0"/>
    <w:uiPriority w:val="99"/>
    <w:rsid w:val="000E080C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uiPriority w:val="99"/>
    <w:rsid w:val="008B2A1D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paragraph" w:styleId="a3">
    <w:name w:val="No Spacing"/>
    <w:basedOn w:val="a"/>
    <w:uiPriority w:val="99"/>
    <w:qFormat/>
    <w:rsid w:val="003B42DD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2F6755"/>
    <w:pPr>
      <w:ind w:left="720"/>
    </w:pPr>
  </w:style>
  <w:style w:type="character" w:styleId="a5">
    <w:name w:val="Hyperlink"/>
    <w:basedOn w:val="a0"/>
    <w:uiPriority w:val="99"/>
    <w:semiHidden/>
    <w:rsid w:val="002F6755"/>
    <w:rPr>
      <w:color w:val="auto"/>
      <w:u w:val="none"/>
      <w:effect w:val="none"/>
      <w:bdr w:val="none" w:sz="0" w:space="0" w:color="auto" w:frame="1"/>
    </w:rPr>
  </w:style>
  <w:style w:type="character" w:styleId="a6">
    <w:name w:val="page number"/>
    <w:basedOn w:val="a0"/>
    <w:uiPriority w:val="99"/>
    <w:rsid w:val="00D52DF7"/>
  </w:style>
  <w:style w:type="paragraph" w:styleId="a7">
    <w:name w:val="footer"/>
    <w:basedOn w:val="a"/>
    <w:link w:val="a8"/>
    <w:uiPriority w:val="99"/>
    <w:rsid w:val="00D52DF7"/>
    <w:pPr>
      <w:widowControl/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D52DF7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D52DF7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9">
    <w:name w:val="Normal (Web)"/>
    <w:basedOn w:val="a"/>
    <w:uiPriority w:val="99"/>
    <w:rsid w:val="00D52DF7"/>
    <w:pPr>
      <w:widowControl/>
      <w:autoSpaceDE/>
      <w:autoSpaceDN/>
      <w:adjustRightInd/>
      <w:spacing w:after="285"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Символ сноски"/>
    <w:basedOn w:val="a0"/>
    <w:uiPriority w:val="99"/>
    <w:rsid w:val="003B2542"/>
    <w:rPr>
      <w:vertAlign w:val="superscript"/>
    </w:rPr>
  </w:style>
  <w:style w:type="paragraph" w:customStyle="1" w:styleId="21">
    <w:name w:val="Список 21"/>
    <w:basedOn w:val="a"/>
    <w:uiPriority w:val="99"/>
    <w:rsid w:val="003B2542"/>
    <w:pPr>
      <w:widowControl/>
      <w:suppressAutoHyphens/>
      <w:autoSpaceDE/>
      <w:autoSpaceDN/>
      <w:adjustRightInd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styleId="ab">
    <w:name w:val="footnote text"/>
    <w:basedOn w:val="a"/>
    <w:link w:val="ac"/>
    <w:uiPriority w:val="99"/>
    <w:semiHidden/>
    <w:rsid w:val="003B2542"/>
    <w:pPr>
      <w:widowControl/>
      <w:suppressAutoHyphens/>
      <w:autoSpaceDE/>
      <w:autoSpaceDN/>
      <w:adjustRightInd/>
    </w:pPr>
    <w:rPr>
      <w:rFonts w:ascii="Times New Roman" w:hAnsi="Times New Roman" w:cs="Times New Roman"/>
      <w:lang w:eastAsia="ar-SA"/>
    </w:rPr>
  </w:style>
  <w:style w:type="character" w:customStyle="1" w:styleId="ac">
    <w:name w:val="Текст сноски Знак"/>
    <w:basedOn w:val="a0"/>
    <w:link w:val="ab"/>
    <w:uiPriority w:val="99"/>
    <w:locked/>
    <w:rsid w:val="003B2542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ConsPlusCell">
    <w:name w:val="ConsPlusCell"/>
    <w:uiPriority w:val="99"/>
    <w:rsid w:val="0062567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1F6D3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F6D38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9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BA65D-E9C9-4080-8295-351ABF623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user8</cp:lastModifiedBy>
  <cp:revision>23</cp:revision>
  <cp:lastPrinted>2019-05-22T10:39:00Z</cp:lastPrinted>
  <dcterms:created xsi:type="dcterms:W3CDTF">2018-10-24T08:56:00Z</dcterms:created>
  <dcterms:modified xsi:type="dcterms:W3CDTF">2019-05-22T10:40:00Z</dcterms:modified>
</cp:coreProperties>
</file>